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Pr="00E744BD" w:rsidRDefault="00E744BD">
      <w:pPr>
        <w:rPr>
          <w:rFonts w:asciiTheme="minorHAnsi" w:hAnsiTheme="minorHAnsi" w:cstheme="minorHAnsi"/>
        </w:rPr>
      </w:pPr>
      <w:r w:rsidRPr="00E744BD">
        <w:rPr>
          <w:rFonts w:asciiTheme="minorHAnsi" w:hAnsiTheme="minorHAnsi" w:cstheme="minorHAnsi"/>
        </w:rPr>
        <w:t xml:space="preserve">1730-1796 Peter </w:t>
      </w:r>
      <w:proofErr w:type="spellStart"/>
      <w:r w:rsidRPr="00E744BD">
        <w:rPr>
          <w:rFonts w:asciiTheme="minorHAnsi" w:hAnsiTheme="minorHAnsi" w:cstheme="minorHAnsi"/>
        </w:rPr>
        <w:t>Auswanderer</w:t>
      </w:r>
      <w:proofErr w:type="spellEnd"/>
    </w:p>
    <w:p w:rsidR="00E744BD" w:rsidRPr="00E744BD" w:rsidRDefault="00E744BD">
      <w:pPr>
        <w:rPr>
          <w:rFonts w:asciiTheme="minorHAnsi" w:hAnsiTheme="minorHAnsi" w:cstheme="minorHAnsi"/>
        </w:rPr>
      </w:pPr>
    </w:p>
    <w:p w:rsidR="00E744BD" w:rsidRPr="00E744BD" w:rsidRDefault="00E744BD">
      <w:pPr>
        <w:rPr>
          <w:rFonts w:asciiTheme="minorHAnsi" w:hAnsiTheme="minorHAnsi" w:cstheme="minorHAnsi"/>
        </w:rPr>
      </w:pPr>
      <w:r w:rsidRPr="00E744BD">
        <w:rPr>
          <w:rFonts w:asciiTheme="minorHAnsi" w:hAnsiTheme="minorHAnsi" w:cstheme="minorHAnsi"/>
        </w:rPr>
        <w:t>RWD</w:t>
      </w:r>
    </w:p>
    <w:p w:rsidR="00E744BD" w:rsidRPr="00E744BD" w:rsidRDefault="00E744BD">
      <w:pPr>
        <w:rPr>
          <w:rFonts w:asciiTheme="minorHAnsi" w:hAnsiTheme="minorHAnsi" w:cstheme="minorHAnsi"/>
        </w:rPr>
      </w:pPr>
    </w:p>
    <w:p w:rsidR="006759EA"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 xml:space="preserve">         626.  </w:t>
      </w:r>
      <w:r w:rsidRPr="00E744BD">
        <w:rPr>
          <w:rFonts w:asciiTheme="minorHAnsi" w:eastAsia="PMingLiU" w:hAnsiTheme="minorHAnsi" w:cstheme="minorHAnsi"/>
          <w:u w:val="single"/>
        </w:rPr>
        <w:t>Peter Ellenberger</w:t>
      </w:r>
      <w:r w:rsidRPr="00E744BD">
        <w:rPr>
          <w:rFonts w:asciiTheme="minorHAnsi" w:eastAsia="PMingLiU" w:hAnsiTheme="minorHAnsi" w:cstheme="minorHAnsi"/>
        </w:rPr>
        <w:t>, b. c1730.  He died at Manchester Township, York County in 1796.</w:t>
      </w:r>
      <w:r w:rsidRPr="00E744BD">
        <w:rPr>
          <w:rStyle w:val="Funotenzeichen"/>
          <w:rFonts w:asciiTheme="minorHAnsi" w:eastAsia="PMingLiU" w:hAnsiTheme="minorHAnsi" w:cstheme="minorHAnsi"/>
          <w:vertAlign w:val="superscript"/>
        </w:rPr>
        <w:footnoteReference w:id="1"/>
      </w:r>
      <w:r w:rsidRPr="00E744BD">
        <w:rPr>
          <w:rFonts w:asciiTheme="minorHAnsi" w:eastAsia="PMingLiU" w:hAnsiTheme="minorHAnsi" w:cstheme="minorHAnsi"/>
        </w:rPr>
        <w:t xml:space="preserve">  </w:t>
      </w:r>
    </w:p>
    <w:p w:rsidR="006759EA" w:rsidRDefault="006759EA" w:rsidP="00E744BD">
      <w:pPr>
        <w:jc w:val="both"/>
        <w:rPr>
          <w:rFonts w:asciiTheme="minorHAnsi" w:eastAsia="PMingLiU" w:hAnsiTheme="minorHAnsi" w:cstheme="minorHAnsi"/>
        </w:rPr>
      </w:pPr>
    </w:p>
    <w:p w:rsidR="006759EA"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 xml:space="preserve">He wrote his will in German.  His executors were Henry </w:t>
      </w:r>
      <w:proofErr w:type="spellStart"/>
      <w:r w:rsidRPr="00E744BD">
        <w:rPr>
          <w:rFonts w:asciiTheme="minorHAnsi" w:eastAsia="PMingLiU" w:hAnsiTheme="minorHAnsi" w:cstheme="minorHAnsi"/>
        </w:rPr>
        <w:t>Strickler</w:t>
      </w:r>
      <w:proofErr w:type="spellEnd"/>
      <w:r w:rsidRPr="00E744BD">
        <w:rPr>
          <w:rFonts w:asciiTheme="minorHAnsi" w:eastAsia="PMingLiU" w:hAnsiTheme="minorHAnsi" w:cstheme="minorHAnsi"/>
        </w:rPr>
        <w:t xml:space="preserve"> and Abraham </w:t>
      </w:r>
      <w:proofErr w:type="spellStart"/>
      <w:r w:rsidRPr="00E744BD">
        <w:rPr>
          <w:rFonts w:asciiTheme="minorHAnsi" w:eastAsia="PMingLiU" w:hAnsiTheme="minorHAnsi" w:cstheme="minorHAnsi"/>
        </w:rPr>
        <w:t>Lieb</w:t>
      </w:r>
      <w:proofErr w:type="spellEnd"/>
      <w:r w:rsidRPr="00E744BD">
        <w:rPr>
          <w:rFonts w:asciiTheme="minorHAnsi" w:eastAsia="PMingLiU" w:hAnsiTheme="minorHAnsi" w:cstheme="minorHAnsi"/>
        </w:rPr>
        <w:t xml:space="preserve">.  </w:t>
      </w:r>
    </w:p>
    <w:p w:rsidR="006759EA" w:rsidRDefault="006759EA" w:rsidP="00E744BD">
      <w:pPr>
        <w:jc w:val="both"/>
        <w:rPr>
          <w:rFonts w:asciiTheme="minorHAnsi" w:eastAsia="PMingLiU" w:hAnsiTheme="minorHAnsi" w:cstheme="minorHAnsi"/>
        </w:rPr>
      </w:pPr>
    </w:p>
    <w:p w:rsidR="006759EA"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 xml:space="preserve">He married Eva </w:t>
      </w:r>
      <w:proofErr w:type="spellStart"/>
      <w:r w:rsidRPr="00E744BD">
        <w:rPr>
          <w:rFonts w:asciiTheme="minorHAnsi" w:eastAsia="PMingLiU" w:hAnsiTheme="minorHAnsi" w:cstheme="minorHAnsi"/>
        </w:rPr>
        <w:t>Bixler</w:t>
      </w:r>
      <w:proofErr w:type="spellEnd"/>
      <w:r w:rsidRPr="00E744BD">
        <w:rPr>
          <w:rFonts w:asciiTheme="minorHAnsi" w:eastAsia="PMingLiU" w:hAnsiTheme="minorHAnsi" w:cstheme="minorHAnsi"/>
        </w:rPr>
        <w:t xml:space="preserve">, daughter of Christian </w:t>
      </w:r>
      <w:proofErr w:type="spellStart"/>
      <w:r w:rsidRPr="00E744BD">
        <w:rPr>
          <w:rFonts w:asciiTheme="minorHAnsi" w:eastAsia="PMingLiU" w:hAnsiTheme="minorHAnsi" w:cstheme="minorHAnsi"/>
        </w:rPr>
        <w:t>Bixler</w:t>
      </w:r>
      <w:proofErr w:type="spellEnd"/>
      <w:r w:rsidRPr="00E744BD">
        <w:rPr>
          <w:rFonts w:asciiTheme="minorHAnsi" w:eastAsia="PMingLiU" w:hAnsiTheme="minorHAnsi" w:cstheme="minorHAnsi"/>
        </w:rPr>
        <w:t xml:space="preserve"> who performed the marriage.  </w:t>
      </w:r>
    </w:p>
    <w:p w:rsidR="006759EA" w:rsidRDefault="006759EA" w:rsidP="00E744BD">
      <w:pPr>
        <w:jc w:val="both"/>
        <w:rPr>
          <w:rFonts w:asciiTheme="minorHAnsi" w:eastAsia="PMingLiU" w:hAnsiTheme="minorHAnsi" w:cstheme="minorHAnsi"/>
        </w:rPr>
      </w:pPr>
    </w:p>
    <w:p w:rsidR="006759EA"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She died 1801.</w:t>
      </w:r>
      <w:r w:rsidRPr="00E744BD">
        <w:rPr>
          <w:rStyle w:val="Funotenzeichen"/>
          <w:rFonts w:asciiTheme="minorHAnsi" w:eastAsia="PMingLiU" w:hAnsiTheme="minorHAnsi" w:cstheme="minorHAnsi"/>
          <w:vertAlign w:val="superscript"/>
        </w:rPr>
        <w:footnoteReference w:id="2"/>
      </w:r>
      <w:r w:rsidRPr="00E744BD">
        <w:rPr>
          <w:rFonts w:asciiTheme="minorHAnsi" w:eastAsia="PMingLiU" w:hAnsiTheme="minorHAnsi" w:cstheme="minorHAnsi"/>
        </w:rPr>
        <w:t xml:space="preserve">   He was taxed at Manchester Township, York County in 1780 on 126 acres.  </w:t>
      </w:r>
    </w:p>
    <w:p w:rsidR="006759EA" w:rsidRDefault="006759EA" w:rsidP="00E744BD">
      <w:pPr>
        <w:jc w:val="both"/>
        <w:rPr>
          <w:rFonts w:asciiTheme="minorHAnsi" w:eastAsia="PMingLiU" w:hAnsiTheme="minorHAnsi" w:cstheme="minorHAnsi"/>
        </w:rPr>
      </w:pPr>
    </w:p>
    <w:p w:rsidR="006759EA"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 xml:space="preserve">He was living at Manchester Township in the 1790 census with one male besides himself over age 16 and two males under age 16 and also two females in his household.  </w:t>
      </w:r>
    </w:p>
    <w:p w:rsidR="006759EA" w:rsidRDefault="006759EA" w:rsidP="00E744BD">
      <w:pPr>
        <w:jc w:val="both"/>
        <w:rPr>
          <w:rFonts w:asciiTheme="minorHAnsi" w:eastAsia="PMingLiU" w:hAnsiTheme="minorHAnsi" w:cstheme="minorHAnsi"/>
        </w:rPr>
      </w:pPr>
    </w:p>
    <w:p w:rsidR="006759EA"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 xml:space="preserve">He witnessed his brother's will in 1793.  </w:t>
      </w:r>
    </w:p>
    <w:p w:rsidR="006759EA" w:rsidRDefault="006759EA" w:rsidP="00E744BD">
      <w:pPr>
        <w:jc w:val="both"/>
        <w:rPr>
          <w:rFonts w:asciiTheme="minorHAnsi" w:eastAsia="PMingLiU" w:hAnsiTheme="minorHAnsi" w:cstheme="minorHAnsi"/>
        </w:rPr>
      </w:pPr>
    </w:p>
    <w:p w:rsidR="00E744BD" w:rsidRDefault="00E744BD" w:rsidP="00E744BD">
      <w:pPr>
        <w:jc w:val="both"/>
        <w:rPr>
          <w:rFonts w:asciiTheme="minorHAnsi" w:eastAsia="PMingLiU" w:hAnsiTheme="minorHAnsi" w:cstheme="minorHAnsi"/>
        </w:rPr>
      </w:pPr>
      <w:r w:rsidRPr="00E744BD">
        <w:rPr>
          <w:rFonts w:asciiTheme="minorHAnsi" w:eastAsia="PMingLiU" w:hAnsiTheme="minorHAnsi" w:cstheme="minorHAnsi"/>
        </w:rPr>
        <w:t>He arrived in Pennsylvania on 9 Sep 1749 on board the ship "St. Andrew" with his brother Ulrich.  According to his estate papers and his wife’s estate papers he had five sons and one daughter.</w:t>
      </w:r>
      <w:r w:rsidRPr="00E744BD">
        <w:rPr>
          <w:rStyle w:val="Funotenzeichen"/>
          <w:rFonts w:asciiTheme="minorHAnsi" w:eastAsia="PMingLiU" w:hAnsiTheme="minorHAnsi" w:cstheme="minorHAnsi"/>
          <w:vertAlign w:val="superscript"/>
        </w:rPr>
        <w:footnoteReference w:id="3"/>
      </w:r>
    </w:p>
    <w:p w:rsidR="003427AC" w:rsidRPr="00E744BD" w:rsidRDefault="003427AC" w:rsidP="00E744BD">
      <w:pPr>
        <w:jc w:val="both"/>
        <w:rPr>
          <w:rFonts w:asciiTheme="minorHAnsi" w:eastAsia="PMingLiU" w:hAnsiTheme="minorHAnsi" w:cstheme="minorHAnsi"/>
        </w:rPr>
      </w:pPr>
      <w:bookmarkStart w:id="0" w:name="_GoBack"/>
      <w:bookmarkEnd w:id="0"/>
    </w:p>
    <w:p w:rsidR="003427AC" w:rsidRDefault="003427AC" w:rsidP="003427AC">
      <w:pPr>
        <w:jc w:val="both"/>
        <w:rPr>
          <w:rFonts w:ascii="PMingLiU" w:eastAsia="PMingLiU" w:cs="PMingLiU"/>
        </w:rPr>
      </w:pPr>
      <w:r>
        <w:rPr>
          <w:rFonts w:ascii="PMingLiU" w:eastAsia="PMingLiU" w:cs="PMingLiU" w:hint="eastAsia"/>
        </w:rPr>
        <w:t xml:space="preserve">          6261.  Peter Ellenberger, b. c1758.  He was married to Mary Welty, daughter of John and Eve (</w:t>
      </w:r>
      <w:proofErr w:type="spellStart"/>
      <w:r>
        <w:rPr>
          <w:rFonts w:ascii="PMingLiU" w:eastAsia="PMingLiU" w:cs="PMingLiU" w:hint="eastAsia"/>
        </w:rPr>
        <w:t>Gochenauer</w:t>
      </w:r>
      <w:proofErr w:type="spellEnd"/>
      <w:r>
        <w:rPr>
          <w:rFonts w:ascii="PMingLiU" w:eastAsia="PMingLiU" w:cs="PMingLiU" w:hint="eastAsia"/>
        </w:rPr>
        <w:t>) Welty of Manheim Township, York County.  He lived at German Township, Fayette County before 1794.  He was living at E. Huntington Township, Westmoreland County, Pennsylvania on 10 Apr 1801 when he and his wife Mary sold his father's land to his brother Joseph. His oldest son was named Peter.</w:t>
      </w:r>
    </w:p>
    <w:p w:rsidR="003427AC" w:rsidRDefault="003427AC" w:rsidP="003427AC">
      <w:pPr>
        <w:jc w:val="both"/>
        <w:rPr>
          <w:rFonts w:ascii="PMingLiU" w:eastAsia="PMingLiU" w:cs="PMingLiU" w:hint="eastAsia"/>
        </w:rPr>
      </w:pPr>
      <w:r>
        <w:rPr>
          <w:rFonts w:ascii="PMingLiU" w:eastAsia="PMingLiU" w:cs="PMingLiU" w:hint="eastAsia"/>
        </w:rPr>
        <w:t xml:space="preserve">          6262.  Joseph Ellenberger.</w:t>
      </w:r>
    </w:p>
    <w:p w:rsidR="003427AC" w:rsidRDefault="003427AC" w:rsidP="003427AC">
      <w:pPr>
        <w:jc w:val="both"/>
        <w:rPr>
          <w:rFonts w:ascii="PMingLiU" w:eastAsia="PMingLiU" w:cs="PMingLiU" w:hint="eastAsia"/>
        </w:rPr>
      </w:pPr>
      <w:r>
        <w:rPr>
          <w:rFonts w:ascii="PMingLiU" w:eastAsia="PMingLiU" w:cs="PMingLiU" w:hint="eastAsia"/>
        </w:rPr>
        <w:t xml:space="preserve">          6263.   Christian Ellenberger, b. c1764.  He was married to Anna Ellenberger, his cousin.</w:t>
      </w:r>
    </w:p>
    <w:p w:rsidR="003427AC" w:rsidRDefault="003427AC" w:rsidP="003427AC">
      <w:pPr>
        <w:jc w:val="both"/>
        <w:rPr>
          <w:rFonts w:ascii="PMingLiU" w:eastAsia="PMingLiU" w:cs="PMingLiU" w:hint="eastAsia"/>
        </w:rPr>
      </w:pPr>
      <w:r>
        <w:rPr>
          <w:rFonts w:ascii="PMingLiU" w:eastAsia="PMingLiU" w:cs="PMingLiU" w:hint="eastAsia"/>
        </w:rPr>
        <w:t xml:space="preserve">          6264.  Eva Ellenberger, b. c1770.  She died before her father according to her </w:t>
      </w:r>
      <w:proofErr w:type="gramStart"/>
      <w:r>
        <w:rPr>
          <w:rFonts w:ascii="PMingLiU" w:eastAsia="PMingLiU" w:cs="PMingLiU" w:hint="eastAsia"/>
        </w:rPr>
        <w:t>parents</w:t>
      </w:r>
      <w:proofErr w:type="gramEnd"/>
      <w:r>
        <w:rPr>
          <w:rFonts w:ascii="PMingLiU" w:eastAsia="PMingLiU" w:cs="PMingLiU" w:hint="eastAsia"/>
        </w:rPr>
        <w:t xml:space="preserve"> estate papers.</w:t>
      </w:r>
    </w:p>
    <w:p w:rsidR="003427AC" w:rsidRPr="003427AC" w:rsidRDefault="003427AC" w:rsidP="003427AC">
      <w:pPr>
        <w:jc w:val="both"/>
        <w:rPr>
          <w:rFonts w:ascii="PMingLiU" w:eastAsia="PMingLiU" w:cs="PMingLiU" w:hint="eastAsia"/>
          <w:lang w:val="de-DE"/>
        </w:rPr>
      </w:pPr>
      <w:r>
        <w:rPr>
          <w:rFonts w:ascii="PMingLiU" w:eastAsia="PMingLiU" w:cs="PMingLiU" w:hint="eastAsia"/>
        </w:rPr>
        <w:t xml:space="preserve">          </w:t>
      </w:r>
      <w:r w:rsidRPr="003427AC">
        <w:rPr>
          <w:rFonts w:ascii="PMingLiU" w:eastAsia="PMingLiU" w:cs="PMingLiU" w:hint="eastAsia"/>
          <w:lang w:val="de-DE"/>
        </w:rPr>
        <w:t>6265.  John Ellenberger, b. c1775.</w:t>
      </w:r>
    </w:p>
    <w:p w:rsidR="003427AC" w:rsidRDefault="003427AC" w:rsidP="003427AC">
      <w:pPr>
        <w:jc w:val="both"/>
        <w:rPr>
          <w:rFonts w:ascii="PMingLiU" w:eastAsia="PMingLiU" w:cs="PMingLiU" w:hint="eastAsia"/>
        </w:rPr>
      </w:pPr>
      <w:r w:rsidRPr="003427AC">
        <w:rPr>
          <w:rFonts w:ascii="PMingLiU" w:eastAsia="PMingLiU" w:cs="PMingLiU" w:hint="eastAsia"/>
          <w:lang w:val="de-DE"/>
        </w:rPr>
        <w:t xml:space="preserve">          6266.   Ulrich Ellenberger, b. c1777.  </w:t>
      </w:r>
      <w:r>
        <w:rPr>
          <w:rFonts w:ascii="PMingLiU" w:eastAsia="PMingLiU" w:cs="PMingLiU" w:hint="eastAsia"/>
        </w:rPr>
        <w:t xml:space="preserve">He lived at Somerset Township, </w:t>
      </w:r>
      <w:r>
        <w:rPr>
          <w:rFonts w:ascii="PMingLiU" w:eastAsia="PMingLiU" w:cs="PMingLiU" w:hint="eastAsia"/>
        </w:rPr>
        <w:lastRenderedPageBreak/>
        <w:t>Somerset County in 1810.</w:t>
      </w:r>
    </w:p>
    <w:p w:rsidR="00E744BD" w:rsidRPr="00E744BD" w:rsidRDefault="00E744BD">
      <w:pPr>
        <w:rPr>
          <w:rFonts w:asciiTheme="minorHAnsi" w:hAnsiTheme="minorHAnsi" w:cstheme="minorHAnsi"/>
        </w:rPr>
      </w:pPr>
    </w:p>
    <w:sectPr w:rsidR="00E744BD" w:rsidRPr="00E744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3B2" w:rsidRDefault="008B53B2" w:rsidP="00E744BD">
      <w:r>
        <w:separator/>
      </w:r>
    </w:p>
  </w:endnote>
  <w:endnote w:type="continuationSeparator" w:id="0">
    <w:p w:rsidR="008B53B2" w:rsidRDefault="008B53B2" w:rsidP="00E74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3B2" w:rsidRDefault="008B53B2" w:rsidP="00E744BD">
      <w:r>
        <w:separator/>
      </w:r>
    </w:p>
  </w:footnote>
  <w:footnote w:type="continuationSeparator" w:id="0">
    <w:p w:rsidR="008B53B2" w:rsidRDefault="008B53B2" w:rsidP="00E744BD">
      <w:r>
        <w:continuationSeparator/>
      </w:r>
    </w:p>
  </w:footnote>
  <w:footnote w:id="1">
    <w:p w:rsidR="00E744BD" w:rsidRDefault="00E744BD" w:rsidP="00E744BD">
      <w:pPr>
        <w:spacing w:after="240"/>
        <w:jc w:val="both"/>
      </w:pPr>
      <w:r>
        <w:t xml:space="preserve">     </w:t>
      </w:r>
      <w:r>
        <w:rPr>
          <w:rStyle w:val="Funotenzeichen"/>
          <w:vertAlign w:val="superscript"/>
        </w:rPr>
        <w:footnoteRef/>
      </w:r>
      <w:proofErr w:type="gramStart"/>
      <w:r>
        <w:t>Deed 2_Q_45, York.</w:t>
      </w:r>
      <w:proofErr w:type="gramEnd"/>
    </w:p>
  </w:footnote>
  <w:footnote w:id="2">
    <w:p w:rsidR="00E744BD" w:rsidRDefault="00E744BD" w:rsidP="00E744BD">
      <w:pPr>
        <w:spacing w:after="240"/>
        <w:jc w:val="both"/>
      </w:pPr>
      <w:r>
        <w:t xml:space="preserve">     </w:t>
      </w:r>
      <w:r>
        <w:rPr>
          <w:rStyle w:val="Funotenzeichen"/>
          <w:vertAlign w:val="superscript"/>
        </w:rPr>
        <w:footnoteRef/>
      </w:r>
      <w:proofErr w:type="gramStart"/>
      <w:r>
        <w:t>Deed 2-Q-356, York and estate papers.</w:t>
      </w:r>
      <w:proofErr w:type="gramEnd"/>
    </w:p>
  </w:footnote>
  <w:footnote w:id="3">
    <w:p w:rsidR="00E744BD" w:rsidRDefault="00E744BD" w:rsidP="00E744BD">
      <w:pPr>
        <w:spacing w:after="240"/>
        <w:jc w:val="both"/>
      </w:pPr>
      <w:r>
        <w:t xml:space="preserve">     </w:t>
      </w:r>
      <w:r>
        <w:rPr>
          <w:rStyle w:val="Funotenzeichen"/>
          <w:vertAlign w:val="superscript"/>
        </w:rPr>
        <w:footnoteRef/>
      </w:r>
      <w:proofErr w:type="gramStart"/>
      <w:r>
        <w:t>Information from Betty Goodwin.</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4BD"/>
    <w:rsid w:val="003427AC"/>
    <w:rsid w:val="006759EA"/>
    <w:rsid w:val="006B5AC8"/>
    <w:rsid w:val="008A276E"/>
    <w:rsid w:val="008B53B2"/>
    <w:rsid w:val="00E744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44BD"/>
    <w:pPr>
      <w:widowControl w:val="0"/>
      <w:autoSpaceDE w:val="0"/>
      <w:autoSpaceDN w:val="0"/>
      <w:adjustRightInd w:val="0"/>
      <w:spacing w:after="0" w:line="240" w:lineRule="auto"/>
    </w:pPr>
    <w:rPr>
      <w:rFonts w:ascii="Courier" w:eastAsiaTheme="minorEastAsia" w:hAnsi="Courier"/>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uiPriority w:val="99"/>
    <w:semiHidden/>
    <w:unhideWhenUsed/>
    <w:rsid w:val="00E744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44BD"/>
    <w:pPr>
      <w:widowControl w:val="0"/>
      <w:autoSpaceDE w:val="0"/>
      <w:autoSpaceDN w:val="0"/>
      <w:adjustRightInd w:val="0"/>
      <w:spacing w:after="0" w:line="240" w:lineRule="auto"/>
    </w:pPr>
    <w:rPr>
      <w:rFonts w:ascii="Courier" w:eastAsiaTheme="minorEastAsia" w:hAnsi="Courier"/>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uiPriority w:val="99"/>
    <w:semiHidden/>
    <w:unhideWhenUsed/>
    <w:rsid w:val="00E74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687502">
      <w:bodyDiv w:val="1"/>
      <w:marLeft w:val="0"/>
      <w:marRight w:val="0"/>
      <w:marTop w:val="0"/>
      <w:marBottom w:val="0"/>
      <w:divBdr>
        <w:top w:val="none" w:sz="0" w:space="0" w:color="auto"/>
        <w:left w:val="none" w:sz="0" w:space="0" w:color="auto"/>
        <w:bottom w:val="none" w:sz="0" w:space="0" w:color="auto"/>
        <w:right w:val="none" w:sz="0" w:space="0" w:color="auto"/>
      </w:divBdr>
    </w:div>
    <w:div w:id="137712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1391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3</cp:revision>
  <dcterms:created xsi:type="dcterms:W3CDTF">2025-11-22T08:51:00Z</dcterms:created>
  <dcterms:modified xsi:type="dcterms:W3CDTF">2025-11-22T08:55:00Z</dcterms:modified>
</cp:coreProperties>
</file>